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26E81" w14:textId="160D3498" w:rsidR="00552D65" w:rsidRDefault="00BC2F5A" w:rsidP="00552D65">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5B68D5">
        <w:t>110</w:t>
      </w:r>
      <w:r>
        <w:tab/>
      </w:r>
      <w:r>
        <w:tab/>
      </w:r>
      <w:r w:rsidR="009E0AA1" w:rsidRPr="00552D65">
        <w:t>R4-</w:t>
      </w:r>
      <w:r w:rsidR="00552D65" w:rsidRPr="00552D65">
        <w:t xml:space="preserve"> 2400535</w:t>
      </w:r>
    </w:p>
    <w:p w14:paraId="50DC9730" w14:textId="01499B54" w:rsidR="00D309CC" w:rsidRPr="002F2CF6" w:rsidRDefault="005B68D5" w:rsidP="00BC2F5A">
      <w:pPr>
        <w:pStyle w:val="CH"/>
        <w:tabs>
          <w:tab w:val="clear" w:pos="7920"/>
        </w:tabs>
        <w:rPr>
          <w:b w:val="0"/>
        </w:rPr>
      </w:pPr>
      <w:r>
        <w:t>Athens</w:t>
      </w:r>
      <w:r w:rsidR="00B82BB1" w:rsidRPr="00B82BB1">
        <w:t xml:space="preserve">, </w:t>
      </w:r>
      <w:r>
        <w:t>Greece</w:t>
      </w:r>
      <w:r w:rsidR="00B82BB1" w:rsidRPr="00B82BB1">
        <w:t xml:space="preserve">, </w:t>
      </w:r>
      <w:r>
        <w:t>February</w:t>
      </w:r>
      <w:r w:rsidR="00B82BB1" w:rsidRPr="00B82BB1">
        <w:t xml:space="preserve"> </w:t>
      </w:r>
      <w:r>
        <w:t>26</w:t>
      </w:r>
      <w:r w:rsidRPr="005B68D5">
        <w:rPr>
          <w:vertAlign w:val="superscript"/>
        </w:rPr>
        <w:t>th</w:t>
      </w:r>
      <w:r w:rsidR="00B82BB1" w:rsidRPr="00B82BB1">
        <w:t xml:space="preserve"> – </w:t>
      </w:r>
      <w:r>
        <w:t>March 1</w:t>
      </w:r>
      <w:r>
        <w:rPr>
          <w:vertAlign w:val="superscript"/>
        </w:rPr>
        <w:t>st</w:t>
      </w:r>
      <w:r>
        <w:t>,</w:t>
      </w:r>
      <w:r w:rsidR="00B82BB1" w:rsidRPr="00B82BB1">
        <w:t xml:space="preserve"> 202</w:t>
      </w:r>
      <w:r>
        <w:t>4</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DB48DC5" w:rsidR="00D309CC" w:rsidRPr="002F2CF6" w:rsidRDefault="00D309CC" w:rsidP="00D309CC">
      <w:pPr>
        <w:pStyle w:val="CH"/>
        <w:rPr>
          <w:b w:val="0"/>
        </w:rPr>
      </w:pPr>
      <w:r w:rsidRPr="005E2719">
        <w:t>Agenda item:</w:t>
      </w:r>
      <w:r w:rsidRPr="005E2719">
        <w:tab/>
      </w:r>
      <w:r w:rsidR="002F2662" w:rsidRPr="00BC4560">
        <w:t>8.</w:t>
      </w:r>
      <w:r w:rsidR="00304053" w:rsidRPr="00BC4560">
        <w:t>1</w:t>
      </w:r>
      <w:r w:rsidR="0094693B" w:rsidRPr="00BC4560">
        <w:t>2</w:t>
      </w:r>
      <w:r w:rsidR="005E2719" w:rsidRPr="00BC4560">
        <w:t>.2</w:t>
      </w:r>
    </w:p>
    <w:p w14:paraId="4DBE005A" w14:textId="3311D656" w:rsidR="00D309CC" w:rsidRPr="002F2CF6" w:rsidRDefault="00D309CC" w:rsidP="00D309CC">
      <w:pPr>
        <w:pStyle w:val="CH"/>
        <w:rPr>
          <w:b w:val="0"/>
        </w:rPr>
      </w:pPr>
      <w:r w:rsidRPr="002F2CF6">
        <w:t>Source:</w:t>
      </w:r>
      <w:r w:rsidRPr="002F2CF6">
        <w:tab/>
      </w:r>
      <w:r w:rsidR="005B68D5">
        <w:t xml:space="preserve">MVG, </w:t>
      </w:r>
      <w:r w:rsidR="0094693B">
        <w:t>Apple, Spirent, ETS-Lindgren</w:t>
      </w:r>
      <w:r w:rsidR="00AB6F7E">
        <w:t>, Telecom Italia</w:t>
      </w:r>
      <w:r w:rsidR="006F71C5">
        <w:t>, Sony</w:t>
      </w:r>
    </w:p>
    <w:p w14:paraId="0D2061A1" w14:textId="0537369F" w:rsidR="00D309CC" w:rsidRPr="002F2CF6" w:rsidRDefault="00D309CC" w:rsidP="00E54DB8">
      <w:pPr>
        <w:pStyle w:val="CH"/>
        <w:ind w:left="2268" w:hanging="2268"/>
      </w:pPr>
      <w:r w:rsidRPr="002F2CF6">
        <w:t>Title:</w:t>
      </w:r>
      <w:r w:rsidRPr="002F2CF6">
        <w:tab/>
      </w:r>
      <w:r w:rsidR="005B68D5">
        <w:rPr>
          <w:szCs w:val="24"/>
        </w:rPr>
        <w:t>Discussion Paper on 38.151 C3.6</w:t>
      </w:r>
    </w:p>
    <w:p w14:paraId="5F82485A" w14:textId="00011DE0" w:rsidR="00B36419" w:rsidRDefault="00B36419" w:rsidP="00D309CC">
      <w:pPr>
        <w:pStyle w:val="CH"/>
      </w:pPr>
      <w:r w:rsidRPr="00B63C83">
        <w:t>WI/SI:</w:t>
      </w:r>
      <w:r w:rsidRPr="00B63C83">
        <w:tab/>
      </w:r>
      <w:r w:rsidR="005E2719" w:rsidRPr="005E2719">
        <w:t>NR_MIMO_OTA_enh-Core</w:t>
      </w:r>
    </w:p>
    <w:p w14:paraId="3FFD491D" w14:textId="419EBB2C" w:rsidR="00253BAB" w:rsidRPr="005E2719" w:rsidRDefault="00253BAB" w:rsidP="00BC4560">
      <w:pPr>
        <w:pStyle w:val="CH"/>
        <w:tabs>
          <w:tab w:val="clear" w:pos="7920"/>
          <w:tab w:val="clear" w:pos="9639"/>
          <w:tab w:val="left" w:pos="3882"/>
        </w:tabs>
      </w:pPr>
      <w:r>
        <w:t>Release:</w:t>
      </w:r>
      <w:r>
        <w:tab/>
      </w:r>
      <w:r w:rsidRPr="00BC4560">
        <w:t>Rel-</w:t>
      </w:r>
      <w:r w:rsidR="007E2B78" w:rsidRPr="00BC4560">
        <w:t>18</w:t>
      </w:r>
      <w:r w:rsidR="00BC4560">
        <w:tab/>
      </w:r>
    </w:p>
    <w:p w14:paraId="2E4E044D" w14:textId="744C0CB4" w:rsidR="00D309CC" w:rsidRPr="002F2CF6" w:rsidRDefault="00D309CC" w:rsidP="00D309CC">
      <w:pPr>
        <w:pStyle w:val="CH"/>
      </w:pPr>
      <w:r w:rsidRPr="005E2719">
        <w:t>Document for:</w:t>
      </w:r>
      <w:r w:rsidRPr="005E2719">
        <w:tab/>
      </w:r>
      <w:r w:rsidR="00F64FD9" w:rsidRPr="00BC4560">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6CB92709" w14:textId="4E2C4394" w:rsidR="00320511" w:rsidRPr="00542B05" w:rsidRDefault="00527AD2" w:rsidP="004D3292">
      <w:pPr>
        <w:rPr>
          <w:lang w:val="en-US"/>
        </w:rPr>
      </w:pPr>
      <w:r>
        <w:rPr>
          <w:lang w:val="en-US"/>
        </w:rPr>
        <w:t>At RAN4 #1</w:t>
      </w:r>
      <w:r w:rsidR="005E0236">
        <w:rPr>
          <w:lang w:val="en-US"/>
        </w:rPr>
        <w:t xml:space="preserve">09 a change request was submitted [1] </w:t>
      </w:r>
      <w:r w:rsidR="00582751">
        <w:rPr>
          <w:lang w:val="en-US"/>
        </w:rPr>
        <w:t>for items in</w:t>
      </w:r>
      <w:r w:rsidR="005E0236">
        <w:rPr>
          <w:lang w:val="en-US"/>
        </w:rPr>
        <w:t xml:space="preserve"> Annex C</w:t>
      </w:r>
      <w:r w:rsidR="00582751">
        <w:rPr>
          <w:lang w:val="en-US"/>
        </w:rPr>
        <w:t>.3</w:t>
      </w:r>
      <w:r w:rsidR="005E0236">
        <w:rPr>
          <w:lang w:val="en-US"/>
        </w:rPr>
        <w:t xml:space="preserve"> of TS 38.151.   </w:t>
      </w:r>
      <w:r w:rsidR="00582751">
        <w:rPr>
          <w:lang w:val="en-US"/>
        </w:rPr>
        <w:t xml:space="preserve">One change was not agreed upon, this being the </w:t>
      </w:r>
      <w:r w:rsidR="005E0236">
        <w:rPr>
          <w:lang w:val="en-US"/>
        </w:rPr>
        <w:t>remov</w:t>
      </w:r>
      <w:r w:rsidR="00582751">
        <w:rPr>
          <w:lang w:val="en-US"/>
        </w:rPr>
        <w:t>al of</w:t>
      </w:r>
      <w:r w:rsidR="005E0236">
        <w:rPr>
          <w:lang w:val="en-US"/>
        </w:rPr>
        <w:t xml:space="preserve"> </w:t>
      </w:r>
      <w:r w:rsidR="00582751">
        <w:rPr>
          <w:lang w:val="en-US"/>
        </w:rPr>
        <w:t>using the</w:t>
      </w:r>
      <w:r w:rsidR="005E0236">
        <w:rPr>
          <w:lang w:val="en-US"/>
        </w:rPr>
        <w:t xml:space="preserve"> power validation result as a </w:t>
      </w:r>
      <w:r w:rsidR="005E0236" w:rsidRPr="00F26EC6">
        <w:rPr>
          <w:lang w:val="en-US"/>
        </w:rPr>
        <w:t>systematic offset</w:t>
      </w:r>
      <w:r w:rsidR="00582751" w:rsidRPr="00F26EC6">
        <w:rPr>
          <w:lang w:val="en-US"/>
        </w:rPr>
        <w:t xml:space="preserve"> (Annex C3.6)</w:t>
      </w:r>
      <w:r w:rsidR="005E0236" w:rsidRPr="00F26EC6">
        <w:rPr>
          <w:lang w:val="en-US"/>
        </w:rPr>
        <w:t xml:space="preserve">.  </w:t>
      </w:r>
      <w:r w:rsidR="00582751" w:rsidRPr="00BC4560">
        <w:rPr>
          <w:lang w:val="en-US"/>
        </w:rPr>
        <w:t xml:space="preserve">Feedback was received that this allowance was included in CTIA 01.40 Test Methodology MIMO Static Channel Model Multi-Probe Anechoic Chamber.  This was overlooked by </w:t>
      </w:r>
      <w:r w:rsidR="001A0B05" w:rsidRPr="00BC4560">
        <w:rPr>
          <w:lang w:val="en-US"/>
        </w:rPr>
        <w:t xml:space="preserve">many of the CTIA </w:t>
      </w:r>
      <w:r w:rsidR="00582751" w:rsidRPr="00BC4560">
        <w:rPr>
          <w:lang w:val="en-US"/>
        </w:rPr>
        <w:t>members and after review</w:t>
      </w:r>
      <w:r w:rsidR="00F26EC6">
        <w:rPr>
          <w:lang w:val="en-US"/>
        </w:rPr>
        <w:t>,</w:t>
      </w:r>
      <w:r w:rsidR="00582751" w:rsidRPr="00BC4560">
        <w:rPr>
          <w:lang w:val="en-US"/>
        </w:rPr>
        <w:t xml:space="preserve"> </w:t>
      </w:r>
      <w:r w:rsidR="001A0B05" w:rsidRPr="00BC4560">
        <w:rPr>
          <w:lang w:val="en-US"/>
        </w:rPr>
        <w:t xml:space="preserve">it </w:t>
      </w:r>
      <w:r w:rsidR="00582751" w:rsidRPr="00BC4560">
        <w:rPr>
          <w:lang w:val="en-US"/>
        </w:rPr>
        <w:t xml:space="preserve">was agreed to </w:t>
      </w:r>
      <w:r w:rsidR="00F26EC6" w:rsidRPr="00F26EC6">
        <w:rPr>
          <w:lang w:val="en-US"/>
        </w:rPr>
        <w:t>remove the statement that this measurement is considered to be a systematic offset</w:t>
      </w:r>
      <w:r w:rsidR="00582751" w:rsidRPr="00F26EC6">
        <w:rPr>
          <w:lang w:val="en-US"/>
        </w:rPr>
        <w:t>.</w:t>
      </w:r>
      <w:r w:rsidR="00320511">
        <w:rPr>
          <w:lang w:val="en-US"/>
        </w:rPr>
        <w:tab/>
      </w:r>
    </w:p>
    <w:p w14:paraId="34C99636" w14:textId="505A3FC0" w:rsidR="008E7986" w:rsidRDefault="00906293" w:rsidP="00E27B69">
      <w:pPr>
        <w:pStyle w:val="Heading1"/>
        <w:rPr>
          <w:bCs/>
          <w:lang w:val="en-US"/>
        </w:rPr>
      </w:pPr>
      <w:r>
        <w:t>3</w:t>
      </w:r>
      <w:r w:rsidR="008E7986" w:rsidRPr="00D20165">
        <w:tab/>
      </w:r>
      <w:r w:rsidR="005B68D5">
        <w:t>Discussion</w:t>
      </w:r>
    </w:p>
    <w:p w14:paraId="68309ABE" w14:textId="62A910B0" w:rsidR="00527AD2" w:rsidRDefault="005B68D5" w:rsidP="00527AD2">
      <w:pPr>
        <w:rPr>
          <w:lang w:val="en-US"/>
        </w:rPr>
      </w:pPr>
      <w:r>
        <w:rPr>
          <w:lang w:val="en-US"/>
        </w:rPr>
        <w:t>C3.6 of TS38.151 states</w:t>
      </w:r>
    </w:p>
    <w:p w14:paraId="0290676B" w14:textId="36CE50F4" w:rsidR="005B68D5" w:rsidRPr="007A0B3F" w:rsidRDefault="005B68D5" w:rsidP="00527AD2">
      <w:pPr>
        <w:rPr>
          <w:color w:val="0070C0"/>
          <w:lang w:val="en-US"/>
        </w:rPr>
      </w:pPr>
      <w:r w:rsidRPr="007A0B3F">
        <w:rPr>
          <w:color w:val="0070C0"/>
          <w:lang w:val="en-US"/>
        </w:rPr>
        <w:t>The power validation result is considered as systematic offset, which needs to be corrected on the UE final sensitivity value to further reduce measurement uncertainty.</w:t>
      </w:r>
    </w:p>
    <w:p w14:paraId="2666FCAD" w14:textId="4D649B4A" w:rsidR="005B68D5" w:rsidRDefault="005B68D5" w:rsidP="00527AD2">
      <w:pPr>
        <w:rPr>
          <w:lang w:val="en-US"/>
        </w:rPr>
      </w:pPr>
      <w:r>
        <w:rPr>
          <w:lang w:val="en-US"/>
        </w:rPr>
        <w:t xml:space="preserve">This </w:t>
      </w:r>
      <w:r w:rsidR="00D65EF3">
        <w:rPr>
          <w:lang w:val="en-US"/>
        </w:rPr>
        <w:t>technique came from</w:t>
      </w:r>
      <w:r>
        <w:rPr>
          <w:lang w:val="en-US"/>
        </w:rPr>
        <w:t xml:space="preserve"> </w:t>
      </w:r>
      <w:r w:rsidRPr="005B68D5">
        <w:rPr>
          <w:lang w:val="en-US"/>
        </w:rPr>
        <w:t>CTIA 01.40 Test Methodology MIMO Static Channel Model Multi-Probe Anechoic Chamber</w:t>
      </w:r>
      <w:r w:rsidR="00D65EF3">
        <w:rPr>
          <w:lang w:val="en-US"/>
        </w:rPr>
        <w:t>,</w:t>
      </w:r>
      <w:r w:rsidR="007A0B3F">
        <w:rPr>
          <w:lang w:val="en-US"/>
        </w:rPr>
        <w:t xml:space="preserve"> for the SIR validation procedure.  The test plan states that the SIR validation results can be considered a systematic offset when certain conditions are met.</w:t>
      </w:r>
    </w:p>
    <w:p w14:paraId="2C3CA0FD" w14:textId="7D9E2AF6" w:rsidR="00F26EC6" w:rsidRDefault="001A0B05" w:rsidP="00F26EC6">
      <w:pPr>
        <w:rPr>
          <w:lang w:val="en-US"/>
        </w:rPr>
      </w:pPr>
      <w:r>
        <w:rPr>
          <w:lang w:val="en-US"/>
        </w:rPr>
        <w:t>Two change requests (CR) have been approved to remove the allowance of considering the SIR validation as a systematic offset.</w:t>
      </w:r>
    </w:p>
    <w:p w14:paraId="7BF6CB67" w14:textId="77777777" w:rsidR="00AF1132" w:rsidRDefault="00F26EC6" w:rsidP="00527AD2">
      <w:pPr>
        <w:rPr>
          <w:lang w:val="en-US"/>
        </w:rPr>
      </w:pPr>
      <w:r w:rsidRPr="00BC4560">
        <w:rPr>
          <w:lang w:val="en-US"/>
        </w:rPr>
        <w:t>A change request (CR) for CTIA Test Plan 01.01</w:t>
      </w:r>
      <w:r w:rsidRPr="00F26EC6">
        <w:t xml:space="preserve"> </w:t>
      </w:r>
      <w:r w:rsidRPr="00F26EC6">
        <w:rPr>
          <w:lang w:val="en-US"/>
        </w:rPr>
        <w:t>Test Scope, Requirements, and Applicability</w:t>
      </w:r>
      <w:r w:rsidRPr="00BC4560">
        <w:rPr>
          <w:lang w:val="en-US"/>
        </w:rPr>
        <w:t xml:space="preserve"> was approved February 12</w:t>
      </w:r>
      <w:r w:rsidRPr="00BC4560">
        <w:rPr>
          <w:vertAlign w:val="superscript"/>
          <w:lang w:val="en-US"/>
        </w:rPr>
        <w:t>th</w:t>
      </w:r>
      <w:r w:rsidRPr="00BC4560">
        <w:rPr>
          <w:lang w:val="en-US"/>
        </w:rPr>
        <w:t>, 2024.  This CR will take effect in the next editorial release of 4.0.x</w:t>
      </w:r>
      <w:r w:rsidR="00AF1132">
        <w:rPr>
          <w:lang w:val="en-US"/>
        </w:rPr>
        <w:t>.</w:t>
      </w:r>
    </w:p>
    <w:p w14:paraId="2BD03FDA" w14:textId="62D0B684" w:rsidR="00F26EC6" w:rsidRPr="00BC4560" w:rsidRDefault="00F26EC6" w:rsidP="00527AD2">
      <w:pPr>
        <w:rPr>
          <w:color w:val="0070C0"/>
          <w:highlight w:val="yellow"/>
          <w:lang w:val="en-US"/>
        </w:rPr>
      </w:pPr>
      <w:r w:rsidRPr="00BC4560">
        <w:rPr>
          <w:lang w:val="en-US"/>
        </w:rPr>
        <w:t>The CR adds the following statement</w:t>
      </w:r>
    </w:p>
    <w:p w14:paraId="68331D13" w14:textId="77777777" w:rsidR="00F26EC6" w:rsidRPr="00BC4560" w:rsidRDefault="00F26EC6" w:rsidP="00F26EC6">
      <w:pPr>
        <w:rPr>
          <w:color w:val="0070C0"/>
        </w:rPr>
      </w:pPr>
      <w:r w:rsidRPr="00BC4560">
        <w:rPr>
          <w:color w:val="0070C0"/>
        </w:rPr>
        <w:t>The final result shall represent the measured value and not include a systematic offset.</w:t>
      </w:r>
    </w:p>
    <w:p w14:paraId="5C329A84" w14:textId="768F1621" w:rsidR="00F26EC6" w:rsidRDefault="001A0B05" w:rsidP="00527AD2">
      <w:pPr>
        <w:rPr>
          <w:highlight w:val="yellow"/>
          <w:lang w:val="en-US"/>
        </w:rPr>
      </w:pPr>
      <w:r>
        <w:rPr>
          <w:lang w:val="en-US"/>
        </w:rPr>
        <w:t xml:space="preserve">A change request (CR) for CTIA </w:t>
      </w:r>
      <w:r w:rsidR="004D3292">
        <w:rPr>
          <w:lang w:val="en-US"/>
        </w:rPr>
        <w:t xml:space="preserve">Test Plan 01.40 </w:t>
      </w:r>
      <w:r w:rsidR="007A0B3F">
        <w:rPr>
          <w:lang w:val="en-US"/>
        </w:rPr>
        <w:t>was approved in the January 22</w:t>
      </w:r>
      <w:r w:rsidR="007A0B3F" w:rsidRPr="007A0B3F">
        <w:rPr>
          <w:vertAlign w:val="superscript"/>
          <w:lang w:val="en-US"/>
        </w:rPr>
        <w:t>nd</w:t>
      </w:r>
      <w:r w:rsidR="00F22F9F">
        <w:rPr>
          <w:lang w:val="en-US"/>
        </w:rPr>
        <w:t>, 2024,</w:t>
      </w:r>
      <w:r w:rsidR="007A0B3F">
        <w:rPr>
          <w:lang w:val="en-US"/>
        </w:rPr>
        <w:t xml:space="preserve"> CTIA MIMO OTA </w:t>
      </w:r>
      <w:r w:rsidR="004D3292">
        <w:rPr>
          <w:lang w:val="en-US"/>
        </w:rPr>
        <w:t>Sub-</w:t>
      </w:r>
      <w:r w:rsidR="007A0B3F">
        <w:rPr>
          <w:lang w:val="en-US"/>
        </w:rPr>
        <w:t xml:space="preserve">Working Group meeting which removes the statement that the SIR validation results can be considered a systematic offset.  </w:t>
      </w:r>
      <w:r w:rsidR="00F26EC6">
        <w:rPr>
          <w:lang w:val="en-US"/>
        </w:rPr>
        <w:t xml:space="preserve">This change will take effect in </w:t>
      </w:r>
      <w:r w:rsidR="00F26EC6" w:rsidRPr="00AF1132">
        <w:rPr>
          <w:lang w:val="en-US"/>
        </w:rPr>
        <w:t xml:space="preserve">Version </w:t>
      </w:r>
      <w:r w:rsidR="007A0B3F" w:rsidRPr="00BC4560">
        <w:rPr>
          <w:lang w:val="en-US"/>
        </w:rPr>
        <w:t>8 of the test pla</w:t>
      </w:r>
      <w:r w:rsidR="00F26EC6" w:rsidRPr="00BC4560">
        <w:rPr>
          <w:lang w:val="en-US"/>
        </w:rPr>
        <w:t xml:space="preserve">n with an expected release date of </w:t>
      </w:r>
      <w:r w:rsidR="00AF1132" w:rsidRPr="00BC4560">
        <w:rPr>
          <w:lang w:val="en-US"/>
        </w:rPr>
        <w:t>June 2024</w:t>
      </w:r>
      <w:r w:rsidR="00F26EC6" w:rsidRPr="00BC4560">
        <w:rPr>
          <w:lang w:val="en-US"/>
        </w:rPr>
        <w:t>.  Until the release of Version 8 of the test plan, the statement in CTIA Test Plan 01.01 disallows the adjustment of the measured value with the systematic offset.</w:t>
      </w:r>
    </w:p>
    <w:p w14:paraId="2D111E32" w14:textId="150A8DF7" w:rsidR="005B68D5" w:rsidRDefault="00040E86" w:rsidP="00527AD2">
      <w:pPr>
        <w:rPr>
          <w:lang w:val="en-US"/>
        </w:rPr>
      </w:pPr>
      <w:r>
        <w:rPr>
          <w:lang w:val="en-US"/>
        </w:rPr>
        <w:t xml:space="preserve">  The contribution to CTIA was submitted for the following reasons.</w:t>
      </w:r>
    </w:p>
    <w:p w14:paraId="1B166297" w14:textId="2AB5E325" w:rsidR="00040E86" w:rsidRDefault="00040E86" w:rsidP="00040E86">
      <w:pPr>
        <w:pStyle w:val="ListParagraph"/>
        <w:numPr>
          <w:ilvl w:val="0"/>
          <w:numId w:val="20"/>
        </w:numPr>
        <w:rPr>
          <w:lang w:val="en-US"/>
        </w:rPr>
      </w:pPr>
      <w:r>
        <w:rPr>
          <w:lang w:val="en-US"/>
        </w:rPr>
        <w:t>Technical concerns</w:t>
      </w:r>
      <w:r w:rsidR="004D3292">
        <w:rPr>
          <w:lang w:val="en-US"/>
        </w:rPr>
        <w:t>:</w:t>
      </w:r>
    </w:p>
    <w:p w14:paraId="307D22EB" w14:textId="77777777" w:rsidR="004D3292" w:rsidRDefault="004D3292" w:rsidP="00C51990">
      <w:pPr>
        <w:pStyle w:val="ListParagraph"/>
        <w:rPr>
          <w:lang w:val="en-US"/>
        </w:rPr>
      </w:pPr>
    </w:p>
    <w:p w14:paraId="3BC99304" w14:textId="3CA617A1" w:rsidR="00040E86" w:rsidRDefault="00040E86" w:rsidP="00040E86">
      <w:pPr>
        <w:pStyle w:val="ListParagraph"/>
        <w:numPr>
          <w:ilvl w:val="1"/>
          <w:numId w:val="20"/>
        </w:numPr>
        <w:rPr>
          <w:lang w:val="en-US"/>
        </w:rPr>
      </w:pPr>
      <w:r>
        <w:rPr>
          <w:lang w:val="en-US"/>
        </w:rPr>
        <w:t xml:space="preserve">The </w:t>
      </w:r>
      <w:r w:rsidR="00D65EF3">
        <w:rPr>
          <w:lang w:val="en-US"/>
        </w:rPr>
        <w:t>SIR/power</w:t>
      </w:r>
      <w:r>
        <w:rPr>
          <w:lang w:val="en-US"/>
        </w:rPr>
        <w:t xml:space="preserve"> validation is performed at one power level</w:t>
      </w:r>
      <w:r w:rsidR="00D65EF3">
        <w:rPr>
          <w:lang w:val="en-US"/>
        </w:rPr>
        <w:t>.</w:t>
      </w:r>
      <w:r>
        <w:rPr>
          <w:lang w:val="en-US"/>
        </w:rPr>
        <w:t xml:space="preserve"> </w:t>
      </w:r>
      <w:r w:rsidR="00D65EF3">
        <w:rPr>
          <w:lang w:val="en-US"/>
        </w:rPr>
        <w:t xml:space="preserve">During </w:t>
      </w:r>
      <w:r>
        <w:rPr>
          <w:lang w:val="en-US"/>
        </w:rPr>
        <w:t xml:space="preserve">the sensitivity measurement </w:t>
      </w:r>
      <w:r w:rsidR="00D65EF3">
        <w:rPr>
          <w:lang w:val="en-US"/>
        </w:rPr>
        <w:t xml:space="preserve">the power is stepped </w:t>
      </w:r>
      <w:r>
        <w:rPr>
          <w:lang w:val="en-US"/>
        </w:rPr>
        <w:t xml:space="preserve">until it reaches the specified </w:t>
      </w:r>
      <w:r w:rsidR="0040339E">
        <w:rPr>
          <w:lang w:val="en-US"/>
        </w:rPr>
        <w:t>threshold</w:t>
      </w:r>
      <w:r>
        <w:rPr>
          <w:lang w:val="en-US"/>
        </w:rPr>
        <w:t xml:space="preserve">.   The linearity of the power level and corresponding </w:t>
      </w:r>
      <w:r w:rsidR="00D65EF3">
        <w:rPr>
          <w:lang w:val="en-US"/>
        </w:rPr>
        <w:t>SIR/</w:t>
      </w:r>
      <w:r>
        <w:rPr>
          <w:lang w:val="en-US"/>
        </w:rPr>
        <w:t xml:space="preserve">power validation results has not been considered.  The accuracy of the </w:t>
      </w:r>
      <w:r w:rsidR="00D65EF3">
        <w:rPr>
          <w:lang w:val="en-US"/>
        </w:rPr>
        <w:t>SIR/</w:t>
      </w:r>
      <w:r>
        <w:rPr>
          <w:lang w:val="en-US"/>
        </w:rPr>
        <w:t>power for a 95% TP may not correspond to that at a 70% TP.</w:t>
      </w:r>
    </w:p>
    <w:p w14:paraId="02FC261A" w14:textId="19B8AD4B" w:rsidR="00040E86" w:rsidRDefault="00AA0A72" w:rsidP="00040E86">
      <w:pPr>
        <w:pStyle w:val="ListParagraph"/>
        <w:numPr>
          <w:ilvl w:val="1"/>
          <w:numId w:val="20"/>
        </w:numPr>
        <w:rPr>
          <w:lang w:val="en-US"/>
        </w:rPr>
      </w:pPr>
      <w:r w:rsidRPr="00AA0A72">
        <w:rPr>
          <w:lang w:val="en-US"/>
        </w:rPr>
        <w:t xml:space="preserve">The conditions under which the </w:t>
      </w:r>
      <w:r>
        <w:rPr>
          <w:lang w:val="en-US"/>
        </w:rPr>
        <w:t>power</w:t>
      </w:r>
      <w:r w:rsidRPr="00AA0A72">
        <w:rPr>
          <w:lang w:val="en-US"/>
        </w:rPr>
        <w:t xml:space="preserve"> validation is performed (temperature; amplifier drift…) may not match that when the DUT is measured.</w:t>
      </w:r>
    </w:p>
    <w:p w14:paraId="3E92302D" w14:textId="42C65E8E" w:rsidR="00AA0A72" w:rsidRDefault="00AA0A72" w:rsidP="00040E86">
      <w:pPr>
        <w:pStyle w:val="ListParagraph"/>
        <w:numPr>
          <w:ilvl w:val="1"/>
          <w:numId w:val="20"/>
        </w:numPr>
        <w:rPr>
          <w:lang w:val="en-US"/>
        </w:rPr>
      </w:pPr>
      <w:r>
        <w:rPr>
          <w:lang w:val="en-US"/>
        </w:rPr>
        <w:t xml:space="preserve">The accuracy of the power validation may vary with frequency.  There is no statement ensuring that the frequency at which the power validation is performed matches that </w:t>
      </w:r>
      <w:r w:rsidR="00D65EF3">
        <w:rPr>
          <w:lang w:val="en-US"/>
        </w:rPr>
        <w:t>for</w:t>
      </w:r>
      <w:r>
        <w:rPr>
          <w:lang w:val="en-US"/>
        </w:rPr>
        <w:t xml:space="preserve"> the DUT measurement.</w:t>
      </w:r>
    </w:p>
    <w:p w14:paraId="3F2C04EE" w14:textId="3A3B4827" w:rsidR="00F22F9F" w:rsidRDefault="00F22F9F" w:rsidP="00040E86">
      <w:pPr>
        <w:pStyle w:val="ListParagraph"/>
        <w:numPr>
          <w:ilvl w:val="1"/>
          <w:numId w:val="20"/>
        </w:numPr>
        <w:rPr>
          <w:lang w:val="en-US"/>
        </w:rPr>
      </w:pPr>
      <w:r>
        <w:rPr>
          <w:lang w:val="en-US"/>
        </w:rPr>
        <w:lastRenderedPageBreak/>
        <w:t xml:space="preserve">There is no limit defined for the SIR validation results.  </w:t>
      </w:r>
    </w:p>
    <w:p w14:paraId="6ACC694F" w14:textId="17A5C2D6" w:rsidR="00F22F9F" w:rsidRDefault="00F22F9F" w:rsidP="00040E86">
      <w:pPr>
        <w:pStyle w:val="ListParagraph"/>
        <w:numPr>
          <w:ilvl w:val="1"/>
          <w:numId w:val="20"/>
        </w:numPr>
        <w:rPr>
          <w:lang w:val="en-US"/>
        </w:rPr>
      </w:pPr>
      <w:r>
        <w:rPr>
          <w:lang w:val="en-US"/>
        </w:rPr>
        <w:t>The procedure was written to ensure that the system was performing as expected and not to correct the DUT measurement results.</w:t>
      </w:r>
    </w:p>
    <w:p w14:paraId="18214D9F" w14:textId="77777777" w:rsidR="004D3292" w:rsidRPr="00040E86" w:rsidRDefault="004D3292" w:rsidP="00C51990">
      <w:pPr>
        <w:pStyle w:val="ListParagraph"/>
        <w:ind w:left="1440"/>
        <w:rPr>
          <w:lang w:val="en-US"/>
        </w:rPr>
      </w:pPr>
    </w:p>
    <w:p w14:paraId="1E4E6413" w14:textId="026D2872" w:rsidR="00040E86" w:rsidRDefault="00040E86" w:rsidP="00040E86">
      <w:pPr>
        <w:pStyle w:val="ListParagraph"/>
        <w:numPr>
          <w:ilvl w:val="0"/>
          <w:numId w:val="21"/>
        </w:numPr>
        <w:rPr>
          <w:lang w:val="en-US"/>
        </w:rPr>
      </w:pPr>
      <w:r>
        <w:rPr>
          <w:lang w:val="en-US"/>
        </w:rPr>
        <w:t>Procedural concerns</w:t>
      </w:r>
      <w:r w:rsidR="004D3292">
        <w:rPr>
          <w:lang w:val="en-US"/>
        </w:rPr>
        <w:t>:</w:t>
      </w:r>
    </w:p>
    <w:p w14:paraId="678BED02" w14:textId="77777777" w:rsidR="004D3292" w:rsidRDefault="004D3292" w:rsidP="00C51990">
      <w:pPr>
        <w:pStyle w:val="ListParagraph"/>
        <w:rPr>
          <w:lang w:val="en-US"/>
        </w:rPr>
      </w:pPr>
    </w:p>
    <w:p w14:paraId="2627DAC0" w14:textId="1338C9F6" w:rsidR="00040E86" w:rsidRDefault="00040E86" w:rsidP="00040E86">
      <w:pPr>
        <w:pStyle w:val="ListParagraph"/>
        <w:numPr>
          <w:ilvl w:val="1"/>
          <w:numId w:val="21"/>
        </w:numPr>
        <w:rPr>
          <w:lang w:val="en-US"/>
        </w:rPr>
      </w:pPr>
      <w:r>
        <w:rPr>
          <w:lang w:val="en-US"/>
        </w:rPr>
        <w:t>There is no guidance on how the labs should adjust the final measured results.  Two system providers do not support this in their SW therefore for their systems this must be a manual adjustment.</w:t>
      </w:r>
    </w:p>
    <w:p w14:paraId="53DFFCEA" w14:textId="5B8F09A4" w:rsidR="00040E86" w:rsidRDefault="00040E86" w:rsidP="00040E86">
      <w:pPr>
        <w:pStyle w:val="ListParagraph"/>
        <w:numPr>
          <w:ilvl w:val="1"/>
          <w:numId w:val="21"/>
        </w:numPr>
        <w:rPr>
          <w:lang w:val="en-US"/>
        </w:rPr>
      </w:pPr>
      <w:r>
        <w:rPr>
          <w:lang w:val="en-US"/>
        </w:rPr>
        <w:t xml:space="preserve">There is no statement that the systematic offset applied to the </w:t>
      </w:r>
      <w:r w:rsidR="00F22F9F">
        <w:rPr>
          <w:lang w:val="en-US"/>
        </w:rPr>
        <w:t>measurement result be reported.</w:t>
      </w:r>
    </w:p>
    <w:p w14:paraId="4589339E" w14:textId="44FA2936" w:rsidR="00F22F9F" w:rsidRDefault="00F22F9F" w:rsidP="00040E86">
      <w:pPr>
        <w:pStyle w:val="ListParagraph"/>
        <w:numPr>
          <w:ilvl w:val="1"/>
          <w:numId w:val="21"/>
        </w:numPr>
        <w:rPr>
          <w:lang w:val="en-US"/>
        </w:rPr>
      </w:pPr>
      <w:r>
        <w:rPr>
          <w:lang w:val="en-US"/>
        </w:rPr>
        <w:t>This concept has not been incorporated in the measurement uncertainty budgets.</w:t>
      </w:r>
    </w:p>
    <w:p w14:paraId="2C9E37F4" w14:textId="6F6CF661" w:rsidR="00F22F9F" w:rsidRDefault="00F22F9F" w:rsidP="00F22F9F">
      <w:pPr>
        <w:pStyle w:val="ListParagraph"/>
        <w:numPr>
          <w:ilvl w:val="1"/>
          <w:numId w:val="21"/>
        </w:numPr>
        <w:rPr>
          <w:lang w:val="en-US"/>
        </w:rPr>
      </w:pPr>
      <w:r>
        <w:rPr>
          <w:lang w:val="en-US"/>
        </w:rPr>
        <w:t>The Lab Authorization performed by CTIA did not review this procedure, given that the text was not written in an auditable format.</w:t>
      </w:r>
    </w:p>
    <w:p w14:paraId="74A17292" w14:textId="6B67FE6A" w:rsidR="00AA0A72" w:rsidRDefault="00AA0A72" w:rsidP="00F22F9F">
      <w:pPr>
        <w:pStyle w:val="ListParagraph"/>
        <w:numPr>
          <w:ilvl w:val="1"/>
          <w:numId w:val="21"/>
        </w:numPr>
        <w:rPr>
          <w:lang w:val="en-US"/>
        </w:rPr>
      </w:pPr>
      <w:r w:rsidRPr="00AA0A72">
        <w:rPr>
          <w:lang w:val="en-US"/>
        </w:rPr>
        <w:t xml:space="preserve">The text as written does not include adequate information for the labs to understand the limitations of this statement.  Reading this one can assume that </w:t>
      </w:r>
      <w:r w:rsidR="00701982" w:rsidRPr="00AA0A72">
        <w:rPr>
          <w:lang w:val="en-US"/>
        </w:rPr>
        <w:t>an</w:t>
      </w:r>
      <w:r w:rsidRPr="00AA0A72">
        <w:rPr>
          <w:lang w:val="en-US"/>
        </w:rPr>
        <w:t xml:space="preserve"> SIR validation measurement at one power level, one interferer level and one frequency/band can be applied to all MARRSS measurements.</w:t>
      </w:r>
    </w:p>
    <w:p w14:paraId="15D5F7D3" w14:textId="4B021A69" w:rsidR="004D3292" w:rsidRDefault="00AA0A72" w:rsidP="004D3292">
      <w:pPr>
        <w:pStyle w:val="ListParagraph"/>
        <w:numPr>
          <w:ilvl w:val="1"/>
          <w:numId w:val="21"/>
        </w:numPr>
        <w:rPr>
          <w:lang w:val="en-US"/>
        </w:rPr>
      </w:pPr>
      <w:r w:rsidRPr="00AA0A72">
        <w:rPr>
          <w:lang w:val="en-US"/>
        </w:rPr>
        <w:t xml:space="preserve">The </w:t>
      </w:r>
      <w:r w:rsidR="004D3292">
        <w:rPr>
          <w:lang w:val="en-US"/>
        </w:rPr>
        <w:t xml:space="preserve">test conditions and methodology </w:t>
      </w:r>
      <w:r w:rsidRPr="00AA0A72">
        <w:rPr>
          <w:lang w:val="en-US"/>
        </w:rPr>
        <w:t xml:space="preserve">under which the </w:t>
      </w:r>
      <w:r w:rsidR="004D3292">
        <w:rPr>
          <w:lang w:val="en-US"/>
        </w:rPr>
        <w:t>systematic</w:t>
      </w:r>
      <w:r w:rsidR="004D3292" w:rsidRPr="00AA0A72">
        <w:rPr>
          <w:lang w:val="en-US"/>
        </w:rPr>
        <w:t xml:space="preserve"> offset</w:t>
      </w:r>
      <w:r w:rsidRPr="00AA0A72">
        <w:rPr>
          <w:lang w:val="en-US"/>
        </w:rPr>
        <w:t xml:space="preserve"> is </w:t>
      </w:r>
      <w:r w:rsidR="004D3292">
        <w:rPr>
          <w:lang w:val="en-US"/>
        </w:rPr>
        <w:t>defined</w:t>
      </w:r>
      <w:r w:rsidR="004D3292" w:rsidRPr="00AA0A72">
        <w:rPr>
          <w:lang w:val="en-US"/>
        </w:rPr>
        <w:t xml:space="preserve"> </w:t>
      </w:r>
      <w:r w:rsidRPr="00AA0A72">
        <w:rPr>
          <w:lang w:val="en-US"/>
        </w:rPr>
        <w:t>is not reported.</w:t>
      </w:r>
      <w:r w:rsidR="004D3292">
        <w:rPr>
          <w:lang w:val="en-US"/>
        </w:rPr>
        <w:t xml:space="preserve"> Therefore, is not a regulated and traceable process among labs</w:t>
      </w:r>
      <w:r w:rsidR="00701982">
        <w:rPr>
          <w:lang w:val="en-US"/>
        </w:rPr>
        <w:t xml:space="preserve"> supporting such implementation</w:t>
      </w:r>
      <w:r w:rsidR="004D3292">
        <w:rPr>
          <w:lang w:val="en-US"/>
        </w:rPr>
        <w:t>.</w:t>
      </w:r>
    </w:p>
    <w:p w14:paraId="38108D92" w14:textId="77777777" w:rsidR="004D3292" w:rsidRPr="004D3292" w:rsidRDefault="004D3292" w:rsidP="00C51990">
      <w:pPr>
        <w:pStyle w:val="ListParagraph"/>
        <w:ind w:left="1440"/>
        <w:rPr>
          <w:lang w:val="en-US"/>
        </w:rPr>
      </w:pPr>
    </w:p>
    <w:p w14:paraId="1EFF2804" w14:textId="18C37533" w:rsidR="00F22F9F" w:rsidRDefault="00F22F9F" w:rsidP="00F22F9F">
      <w:pPr>
        <w:pStyle w:val="ListParagraph"/>
        <w:numPr>
          <w:ilvl w:val="0"/>
          <w:numId w:val="21"/>
        </w:numPr>
        <w:rPr>
          <w:lang w:val="en-US"/>
        </w:rPr>
      </w:pPr>
      <w:r>
        <w:rPr>
          <w:lang w:val="en-US"/>
        </w:rPr>
        <w:t>Additional concerns with the implementation in 3GPP</w:t>
      </w:r>
      <w:r w:rsidR="004D3292">
        <w:rPr>
          <w:lang w:val="en-US"/>
        </w:rPr>
        <w:t>:</w:t>
      </w:r>
    </w:p>
    <w:p w14:paraId="13E4D577" w14:textId="77777777" w:rsidR="004D3292" w:rsidRDefault="004D3292" w:rsidP="00C51990">
      <w:pPr>
        <w:pStyle w:val="ListParagraph"/>
        <w:rPr>
          <w:lang w:val="en-US"/>
        </w:rPr>
      </w:pPr>
    </w:p>
    <w:p w14:paraId="79BB6805" w14:textId="4D1883DE" w:rsidR="00F22F9F" w:rsidRDefault="00F22F9F" w:rsidP="00563EE7">
      <w:pPr>
        <w:pStyle w:val="ListParagraph"/>
        <w:numPr>
          <w:ilvl w:val="1"/>
          <w:numId w:val="21"/>
        </w:numPr>
        <w:rPr>
          <w:lang w:val="en-US"/>
        </w:rPr>
      </w:pPr>
      <w:r>
        <w:rPr>
          <w:lang w:val="en-US"/>
        </w:rPr>
        <w:t xml:space="preserve">The CTIA test plan includes conditions under which the validation procedure can be considered a systematic </w:t>
      </w:r>
      <w:r w:rsidR="004D3292">
        <w:rPr>
          <w:lang w:val="en-US"/>
        </w:rPr>
        <w:t>offset if</w:t>
      </w:r>
      <w:r>
        <w:rPr>
          <w:lang w:val="en-US"/>
        </w:rPr>
        <w:t xml:space="preserve"> the measurement uncertainty of the validation procedure is less than the measurement uncertainty of the path loss calibration.  This condition has not been included in 38.151.  If the spectrum analyzer being used is not functioning properly up to a 3 dB offset (power validation limit </w:t>
      </w:r>
      <w:r w:rsidRPr="00F22F9F">
        <w:rPr>
          <w:u w:val="single"/>
          <w:lang w:val="en-US"/>
        </w:rPr>
        <w:t>+</w:t>
      </w:r>
      <w:r>
        <w:rPr>
          <w:lang w:val="en-US"/>
        </w:rPr>
        <w:t xml:space="preserve"> 1.5 dB) to the true measured results can occur.</w:t>
      </w:r>
    </w:p>
    <w:p w14:paraId="4444DB0D" w14:textId="77777777" w:rsidR="00563EE7" w:rsidRPr="00563EE7" w:rsidRDefault="00563EE7" w:rsidP="00563EE7">
      <w:pPr>
        <w:rPr>
          <w:lang w:val="en-US"/>
        </w:rPr>
      </w:pPr>
    </w:p>
    <w:p w14:paraId="10E24C95" w14:textId="1C9824A4" w:rsidR="00563EE7" w:rsidRPr="00563EE7" w:rsidRDefault="00563EE7" w:rsidP="00563EE7">
      <w:pPr>
        <w:ind w:left="360"/>
        <w:rPr>
          <w:lang w:val="en-US"/>
        </w:rPr>
      </w:pPr>
      <w:r w:rsidRPr="00563EE7">
        <w:rPr>
          <w:lang w:val="en-US"/>
        </w:rPr>
        <w:t xml:space="preserve">In support of proposals in this </w:t>
      </w:r>
      <w:r>
        <w:rPr>
          <w:lang w:val="en-US"/>
        </w:rPr>
        <w:t>contribution</w:t>
      </w:r>
      <w:r w:rsidRPr="00563EE7">
        <w:rPr>
          <w:lang w:val="en-US"/>
        </w:rPr>
        <w:t xml:space="preserve"> a correspondent CR [2] was submitted.</w:t>
      </w:r>
    </w:p>
    <w:p w14:paraId="2442046B" w14:textId="1371E234" w:rsidR="003A5673" w:rsidRDefault="00547FF0" w:rsidP="003A5673">
      <w:pPr>
        <w:pStyle w:val="Heading1"/>
        <w:rPr>
          <w:bCs/>
          <w:lang w:val="en-US"/>
        </w:rPr>
      </w:pPr>
      <w:r>
        <w:t>4</w:t>
      </w:r>
      <w:r w:rsidR="003A5673" w:rsidRPr="00D20165">
        <w:tab/>
      </w:r>
      <w:r w:rsidR="003A5673">
        <w:t>Proposal</w:t>
      </w:r>
      <w:r w:rsidR="00555D88">
        <w:t>s</w:t>
      </w:r>
    </w:p>
    <w:p w14:paraId="5E7F5F48" w14:textId="77777777" w:rsidR="00555D88" w:rsidRDefault="00555D88" w:rsidP="00F22F9F">
      <w:pPr>
        <w:rPr>
          <w:lang w:val="en-US"/>
        </w:rPr>
      </w:pPr>
    </w:p>
    <w:p w14:paraId="60FF3C45" w14:textId="76897E55" w:rsidR="00F22F9F" w:rsidRDefault="00555D88" w:rsidP="00F22F9F">
      <w:pPr>
        <w:rPr>
          <w:lang w:val="en-US"/>
        </w:rPr>
      </w:pPr>
      <w:r>
        <w:rPr>
          <w:lang w:val="en-US"/>
        </w:rPr>
        <w:t xml:space="preserve">Proposal 1: </w:t>
      </w:r>
      <w:r w:rsidR="003A5673">
        <w:rPr>
          <w:lang w:val="en-US"/>
        </w:rPr>
        <w:t>Remove the statement in C3.6 that allows the power validation result to be considered a systematic offset</w:t>
      </w:r>
      <w:r>
        <w:rPr>
          <w:lang w:val="en-US"/>
        </w:rPr>
        <w:t xml:space="preserve"> (see R4….)</w:t>
      </w:r>
    </w:p>
    <w:p w14:paraId="589D2EF7" w14:textId="10C4E832" w:rsidR="00555D88" w:rsidRDefault="00555D88" w:rsidP="00F22F9F">
      <w:pPr>
        <w:rPr>
          <w:lang w:val="en-US"/>
        </w:rPr>
      </w:pPr>
      <w:r>
        <w:rPr>
          <w:lang w:val="en-US"/>
        </w:rPr>
        <w:t xml:space="preserve">Proposal 2:  Ensure that the labs participating in the </w:t>
      </w:r>
      <w:r w:rsidR="002F0301" w:rsidRPr="002F0301">
        <w:rPr>
          <w:lang w:val="en-US"/>
        </w:rPr>
        <w:t>FR1 MIMO OTA lab alignment activity</w:t>
      </w:r>
      <w:r w:rsidR="002F0301">
        <w:rPr>
          <w:lang w:val="en-US"/>
        </w:rPr>
        <w:t xml:space="preserve"> </w:t>
      </w:r>
      <w:r>
        <w:rPr>
          <w:lang w:val="en-US"/>
        </w:rPr>
        <w:t>report the offset that has been applied to the TRMS results.</w:t>
      </w:r>
    </w:p>
    <w:p w14:paraId="3508FD25" w14:textId="3B311F76" w:rsidR="00555D88" w:rsidRDefault="00555D88" w:rsidP="00F22F9F">
      <w:pPr>
        <w:rPr>
          <w:lang w:val="en-US"/>
        </w:rPr>
      </w:pPr>
      <w:r>
        <w:rPr>
          <w:lang w:val="en-US"/>
        </w:rPr>
        <w:t xml:space="preserve">Proposal 3:  Disallow the power validation systematic offset to be applied </w:t>
      </w:r>
      <w:r w:rsidR="002F0301">
        <w:rPr>
          <w:lang w:val="en-US"/>
        </w:rPr>
        <w:t>when determining</w:t>
      </w:r>
      <w:r>
        <w:rPr>
          <w:lang w:val="en-US"/>
        </w:rPr>
        <w:t xml:space="preserve"> </w:t>
      </w:r>
      <w:r w:rsidR="002F0301" w:rsidRPr="002F0301">
        <w:rPr>
          <w:lang w:val="en-US"/>
        </w:rPr>
        <w:t>FR1 MIMO OTA performance requirements</w:t>
      </w:r>
      <w:r w:rsidR="002F0301">
        <w:rPr>
          <w:lang w:val="en-US"/>
        </w:rPr>
        <w:t>.</w:t>
      </w:r>
    </w:p>
    <w:p w14:paraId="1CF2CA3B" w14:textId="77777777" w:rsidR="00555D88" w:rsidRDefault="00555D88" w:rsidP="00F22F9F">
      <w:pPr>
        <w:rPr>
          <w:lang w:val="en-US"/>
        </w:rPr>
      </w:pPr>
    </w:p>
    <w:bookmarkEnd w:id="0"/>
    <w:p w14:paraId="3DACBE51" w14:textId="7AB457D7" w:rsidR="004A4224" w:rsidRDefault="004A4224" w:rsidP="004A4224">
      <w:pPr>
        <w:pStyle w:val="Heading1"/>
      </w:pPr>
      <w:r>
        <w:t>5</w:t>
      </w:r>
      <w:r>
        <w:tab/>
      </w:r>
      <w:r>
        <w:rPr>
          <w:lang w:val="en-US"/>
        </w:rPr>
        <w:t>References</w:t>
      </w:r>
    </w:p>
    <w:p w14:paraId="270DF82D" w14:textId="574F99EB" w:rsidR="004A4224" w:rsidRDefault="004A4224" w:rsidP="004A4224">
      <w:pPr>
        <w:ind w:left="852" w:hanging="852"/>
        <w:jc w:val="both"/>
        <w:rPr>
          <w:lang w:val="en-US"/>
        </w:rPr>
      </w:pPr>
      <w:r>
        <w:rPr>
          <w:lang w:val="en-US"/>
        </w:rPr>
        <w:t xml:space="preserve">[1] </w:t>
      </w:r>
      <w:r>
        <w:rPr>
          <w:lang w:val="en-US"/>
        </w:rPr>
        <w:tab/>
      </w:r>
      <w:r w:rsidRPr="007F3C22">
        <w:rPr>
          <w:lang w:val="en-US"/>
        </w:rPr>
        <w:t>R4-2318230</w:t>
      </w:r>
      <w:r>
        <w:rPr>
          <w:lang w:val="en-US"/>
        </w:rPr>
        <w:t xml:space="preserve"> Updates</w:t>
      </w:r>
      <w:r w:rsidRPr="007F3C22">
        <w:rPr>
          <w:lang w:val="en-US"/>
        </w:rPr>
        <w:t xml:space="preserve"> to FR1 Channel model validation</w:t>
      </w:r>
    </w:p>
    <w:p w14:paraId="3C6BA840" w14:textId="320E0EEE" w:rsidR="00701982" w:rsidRDefault="00701982" w:rsidP="004A4224">
      <w:pPr>
        <w:ind w:left="852" w:hanging="852"/>
        <w:jc w:val="both"/>
        <w:rPr>
          <w:lang w:val="en-US"/>
        </w:rPr>
      </w:pPr>
      <w:r>
        <w:rPr>
          <w:lang w:val="en-US"/>
        </w:rPr>
        <w:t>[2]</w:t>
      </w:r>
      <w:r>
        <w:rPr>
          <w:lang w:val="en-US"/>
        </w:rPr>
        <w:tab/>
      </w:r>
      <w:r w:rsidR="009366B1" w:rsidRPr="009366B1">
        <w:rPr>
          <w:lang w:val="en-US"/>
        </w:rPr>
        <w:t>R4-2400534</w:t>
      </w:r>
      <w:r w:rsidR="009366B1">
        <w:rPr>
          <w:lang w:val="en-US"/>
        </w:rPr>
        <w:t xml:space="preserve"> </w:t>
      </w:r>
      <w:r w:rsidR="009366B1" w:rsidRPr="009366B1">
        <w:rPr>
          <w:lang w:val="en-US"/>
        </w:rPr>
        <w:t>Update to FR1 Channel model validation</w:t>
      </w:r>
    </w:p>
    <w:p w14:paraId="78F1E7E2" w14:textId="09D13ACF" w:rsidR="00040E86" w:rsidRDefault="00040E86" w:rsidP="00AA0A72">
      <w:pPr>
        <w:rPr>
          <w:lang w:val="en-US"/>
        </w:rPr>
      </w:pPr>
    </w:p>
    <w:sectPr w:rsidR="00040E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27903" w14:textId="77777777" w:rsidR="00180BD6" w:rsidRDefault="00180BD6">
      <w:r>
        <w:separator/>
      </w:r>
    </w:p>
  </w:endnote>
  <w:endnote w:type="continuationSeparator" w:id="0">
    <w:p w14:paraId="4A37E644" w14:textId="77777777" w:rsidR="00180BD6" w:rsidRDefault="0018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6594E" w14:textId="77777777" w:rsidR="00180BD6" w:rsidRDefault="00180BD6">
      <w:r>
        <w:separator/>
      </w:r>
    </w:p>
  </w:footnote>
  <w:footnote w:type="continuationSeparator" w:id="0">
    <w:p w14:paraId="1F11ACF2" w14:textId="77777777" w:rsidR="00180BD6" w:rsidRDefault="00180B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9113A6"/>
    <w:multiLevelType w:val="hybridMultilevel"/>
    <w:tmpl w:val="E9502798"/>
    <w:lvl w:ilvl="0" w:tplc="4F68AE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4710B"/>
    <w:multiLevelType w:val="hybridMultilevel"/>
    <w:tmpl w:val="FAAAF0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163DA9"/>
    <w:multiLevelType w:val="hybridMultilevel"/>
    <w:tmpl w:val="4BC681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EE03DD6"/>
    <w:multiLevelType w:val="hybridMultilevel"/>
    <w:tmpl w:val="4732A554"/>
    <w:lvl w:ilvl="0" w:tplc="9DB25222">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AD628A"/>
    <w:multiLevelType w:val="hybridMultilevel"/>
    <w:tmpl w:val="2E20CC1E"/>
    <w:lvl w:ilvl="0" w:tplc="C2C0E6AA">
      <w:start w:val="1"/>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5F1B06"/>
    <w:multiLevelType w:val="hybridMultilevel"/>
    <w:tmpl w:val="D00266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21" w15:restartNumberingAfterBreak="0">
    <w:nsid w:val="772225C4"/>
    <w:multiLevelType w:val="hybridMultilevel"/>
    <w:tmpl w:val="F3F0D7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8"/>
  </w:num>
  <w:num w:numId="5" w16cid:durableId="413286706">
    <w:abstractNumId w:val="2"/>
  </w:num>
  <w:num w:numId="6" w16cid:durableId="2066759645">
    <w:abstractNumId w:val="2"/>
  </w:num>
  <w:num w:numId="7" w16cid:durableId="509299730">
    <w:abstractNumId w:val="10"/>
  </w:num>
  <w:num w:numId="8" w16cid:durableId="2028948267">
    <w:abstractNumId w:val="4"/>
  </w:num>
  <w:num w:numId="9" w16cid:durableId="308019900">
    <w:abstractNumId w:val="8"/>
  </w:num>
  <w:num w:numId="10" w16cid:durableId="1527866010">
    <w:abstractNumId w:val="2"/>
  </w:num>
  <w:num w:numId="11" w16cid:durableId="1401319407">
    <w:abstractNumId w:val="12"/>
  </w:num>
  <w:num w:numId="12" w16cid:durableId="1049913983">
    <w:abstractNumId w:val="6"/>
  </w:num>
  <w:num w:numId="13" w16cid:durableId="831683710">
    <w:abstractNumId w:val="9"/>
  </w:num>
  <w:num w:numId="14" w16cid:durableId="768162249">
    <w:abstractNumId w:val="14"/>
  </w:num>
  <w:num w:numId="15" w16cid:durableId="1713067221">
    <w:abstractNumId w:val="16"/>
  </w:num>
  <w:num w:numId="16" w16cid:durableId="1218739866">
    <w:abstractNumId w:val="20"/>
  </w:num>
  <w:num w:numId="17" w16cid:durableId="1624266009">
    <w:abstractNumId w:val="3"/>
  </w:num>
  <w:num w:numId="18" w16cid:durableId="428701568">
    <w:abstractNumId w:val="17"/>
  </w:num>
  <w:num w:numId="19" w16cid:durableId="192884601">
    <w:abstractNumId w:val="13"/>
  </w:num>
  <w:num w:numId="20" w16cid:durableId="1333220256">
    <w:abstractNumId w:val="11"/>
  </w:num>
  <w:num w:numId="21" w16cid:durableId="2022124773">
    <w:abstractNumId w:val="15"/>
  </w:num>
  <w:num w:numId="22" w16cid:durableId="564100718">
    <w:abstractNumId w:val="7"/>
  </w:num>
  <w:num w:numId="23" w16cid:durableId="200945536">
    <w:abstractNumId w:val="5"/>
  </w:num>
  <w:num w:numId="24" w16cid:durableId="1416903866">
    <w:abstractNumId w:val="19"/>
  </w:num>
  <w:num w:numId="25" w16cid:durableId="20166117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BD"/>
    <w:rsid w:val="00007273"/>
    <w:rsid w:val="000153AE"/>
    <w:rsid w:val="00015E4F"/>
    <w:rsid w:val="0002022A"/>
    <w:rsid w:val="000255A7"/>
    <w:rsid w:val="00025CDD"/>
    <w:rsid w:val="00033397"/>
    <w:rsid w:val="00040095"/>
    <w:rsid w:val="00040E86"/>
    <w:rsid w:val="00043CEE"/>
    <w:rsid w:val="00045505"/>
    <w:rsid w:val="00051834"/>
    <w:rsid w:val="00052248"/>
    <w:rsid w:val="00054A22"/>
    <w:rsid w:val="00054AC7"/>
    <w:rsid w:val="00055B36"/>
    <w:rsid w:val="00061E44"/>
    <w:rsid w:val="00062023"/>
    <w:rsid w:val="000655A6"/>
    <w:rsid w:val="0007386E"/>
    <w:rsid w:val="000759ED"/>
    <w:rsid w:val="00080512"/>
    <w:rsid w:val="000837B8"/>
    <w:rsid w:val="00085860"/>
    <w:rsid w:val="00090CBC"/>
    <w:rsid w:val="0009701A"/>
    <w:rsid w:val="0009755D"/>
    <w:rsid w:val="00097BFB"/>
    <w:rsid w:val="000A2DD7"/>
    <w:rsid w:val="000A365D"/>
    <w:rsid w:val="000A3950"/>
    <w:rsid w:val="000A3ADF"/>
    <w:rsid w:val="000A4370"/>
    <w:rsid w:val="000A7649"/>
    <w:rsid w:val="000A7E3A"/>
    <w:rsid w:val="000B14F0"/>
    <w:rsid w:val="000B35AA"/>
    <w:rsid w:val="000C1674"/>
    <w:rsid w:val="000C47C3"/>
    <w:rsid w:val="000C5F64"/>
    <w:rsid w:val="000C7B5A"/>
    <w:rsid w:val="000D08CF"/>
    <w:rsid w:val="000D0F44"/>
    <w:rsid w:val="000D503E"/>
    <w:rsid w:val="000D58AB"/>
    <w:rsid w:val="000D6EFA"/>
    <w:rsid w:val="000E021F"/>
    <w:rsid w:val="000E316B"/>
    <w:rsid w:val="000E5006"/>
    <w:rsid w:val="000E7E18"/>
    <w:rsid w:val="000F06B2"/>
    <w:rsid w:val="000F3A73"/>
    <w:rsid w:val="000F4B02"/>
    <w:rsid w:val="000F6B44"/>
    <w:rsid w:val="000F6DE5"/>
    <w:rsid w:val="000F7514"/>
    <w:rsid w:val="000F7EA1"/>
    <w:rsid w:val="00104BC6"/>
    <w:rsid w:val="001070C5"/>
    <w:rsid w:val="001075BC"/>
    <w:rsid w:val="00107896"/>
    <w:rsid w:val="001133AB"/>
    <w:rsid w:val="001152D7"/>
    <w:rsid w:val="0012087C"/>
    <w:rsid w:val="00122A69"/>
    <w:rsid w:val="00122B1F"/>
    <w:rsid w:val="00124FD7"/>
    <w:rsid w:val="0012647B"/>
    <w:rsid w:val="001272A2"/>
    <w:rsid w:val="00133525"/>
    <w:rsid w:val="00136FA6"/>
    <w:rsid w:val="001420AD"/>
    <w:rsid w:val="00146EA0"/>
    <w:rsid w:val="00147634"/>
    <w:rsid w:val="00152B26"/>
    <w:rsid w:val="001532C7"/>
    <w:rsid w:val="001560B6"/>
    <w:rsid w:val="001579A6"/>
    <w:rsid w:val="00157FC7"/>
    <w:rsid w:val="00160F7D"/>
    <w:rsid w:val="00161005"/>
    <w:rsid w:val="001623BE"/>
    <w:rsid w:val="00167289"/>
    <w:rsid w:val="00175489"/>
    <w:rsid w:val="00175496"/>
    <w:rsid w:val="00177E7A"/>
    <w:rsid w:val="00180BD6"/>
    <w:rsid w:val="001823BF"/>
    <w:rsid w:val="00195DFD"/>
    <w:rsid w:val="00196EAF"/>
    <w:rsid w:val="0019748B"/>
    <w:rsid w:val="001A0B05"/>
    <w:rsid w:val="001A29F8"/>
    <w:rsid w:val="001A4A9A"/>
    <w:rsid w:val="001A4C42"/>
    <w:rsid w:val="001B5160"/>
    <w:rsid w:val="001B7611"/>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3880"/>
    <w:rsid w:val="00227ABB"/>
    <w:rsid w:val="00230E6E"/>
    <w:rsid w:val="002315A5"/>
    <w:rsid w:val="00233CDA"/>
    <w:rsid w:val="002347A2"/>
    <w:rsid w:val="00240197"/>
    <w:rsid w:val="00241FA6"/>
    <w:rsid w:val="00243B9F"/>
    <w:rsid w:val="002450D8"/>
    <w:rsid w:val="00247926"/>
    <w:rsid w:val="002511AC"/>
    <w:rsid w:val="002513AD"/>
    <w:rsid w:val="00253BAB"/>
    <w:rsid w:val="00261DA4"/>
    <w:rsid w:val="00263C49"/>
    <w:rsid w:val="00264FC8"/>
    <w:rsid w:val="002675F0"/>
    <w:rsid w:val="00276EE4"/>
    <w:rsid w:val="002954D8"/>
    <w:rsid w:val="002956C3"/>
    <w:rsid w:val="002A0F1F"/>
    <w:rsid w:val="002A7976"/>
    <w:rsid w:val="002B168B"/>
    <w:rsid w:val="002B42CA"/>
    <w:rsid w:val="002B4C3E"/>
    <w:rsid w:val="002B6339"/>
    <w:rsid w:val="002C4930"/>
    <w:rsid w:val="002D12F5"/>
    <w:rsid w:val="002D366C"/>
    <w:rsid w:val="002D639B"/>
    <w:rsid w:val="002E00EE"/>
    <w:rsid w:val="002E15A6"/>
    <w:rsid w:val="002E1F0A"/>
    <w:rsid w:val="002E492A"/>
    <w:rsid w:val="002E6E67"/>
    <w:rsid w:val="002E7463"/>
    <w:rsid w:val="002F0301"/>
    <w:rsid w:val="002F057E"/>
    <w:rsid w:val="002F2662"/>
    <w:rsid w:val="002F2CF6"/>
    <w:rsid w:val="002F32C6"/>
    <w:rsid w:val="002F45E2"/>
    <w:rsid w:val="002F5F31"/>
    <w:rsid w:val="002F6CBC"/>
    <w:rsid w:val="002F7399"/>
    <w:rsid w:val="003006D9"/>
    <w:rsid w:val="0030181A"/>
    <w:rsid w:val="003036B6"/>
    <w:rsid w:val="00304053"/>
    <w:rsid w:val="00304FE5"/>
    <w:rsid w:val="00305217"/>
    <w:rsid w:val="0031034F"/>
    <w:rsid w:val="0031063C"/>
    <w:rsid w:val="00312AA9"/>
    <w:rsid w:val="00313552"/>
    <w:rsid w:val="003169F9"/>
    <w:rsid w:val="003172DC"/>
    <w:rsid w:val="00320511"/>
    <w:rsid w:val="00321796"/>
    <w:rsid w:val="00322FC7"/>
    <w:rsid w:val="00325ED4"/>
    <w:rsid w:val="0032709B"/>
    <w:rsid w:val="0033276C"/>
    <w:rsid w:val="00333E0E"/>
    <w:rsid w:val="00335668"/>
    <w:rsid w:val="00336AC2"/>
    <w:rsid w:val="003448CA"/>
    <w:rsid w:val="00346B8D"/>
    <w:rsid w:val="00350A6D"/>
    <w:rsid w:val="0035462D"/>
    <w:rsid w:val="00356834"/>
    <w:rsid w:val="00360686"/>
    <w:rsid w:val="003631EB"/>
    <w:rsid w:val="003634D3"/>
    <w:rsid w:val="00365716"/>
    <w:rsid w:val="00366A6D"/>
    <w:rsid w:val="003701AC"/>
    <w:rsid w:val="0037441D"/>
    <w:rsid w:val="003753AF"/>
    <w:rsid w:val="00375CD0"/>
    <w:rsid w:val="003765B8"/>
    <w:rsid w:val="0038066E"/>
    <w:rsid w:val="00381990"/>
    <w:rsid w:val="0038292F"/>
    <w:rsid w:val="00387FD3"/>
    <w:rsid w:val="00390C9B"/>
    <w:rsid w:val="00394D23"/>
    <w:rsid w:val="00396185"/>
    <w:rsid w:val="003A0483"/>
    <w:rsid w:val="003A0D7C"/>
    <w:rsid w:val="003A5673"/>
    <w:rsid w:val="003A5933"/>
    <w:rsid w:val="003A5D89"/>
    <w:rsid w:val="003B2B5F"/>
    <w:rsid w:val="003C111D"/>
    <w:rsid w:val="003C3971"/>
    <w:rsid w:val="003C564B"/>
    <w:rsid w:val="003D2F32"/>
    <w:rsid w:val="003D36FA"/>
    <w:rsid w:val="003D58D6"/>
    <w:rsid w:val="003E56CF"/>
    <w:rsid w:val="003E61E5"/>
    <w:rsid w:val="003E7753"/>
    <w:rsid w:val="003F1D6E"/>
    <w:rsid w:val="003F27D4"/>
    <w:rsid w:val="003F36E6"/>
    <w:rsid w:val="003F3BFB"/>
    <w:rsid w:val="003F7F27"/>
    <w:rsid w:val="00401B29"/>
    <w:rsid w:val="0040339E"/>
    <w:rsid w:val="00413124"/>
    <w:rsid w:val="00420C77"/>
    <w:rsid w:val="00423334"/>
    <w:rsid w:val="004236CF"/>
    <w:rsid w:val="00425818"/>
    <w:rsid w:val="004267DF"/>
    <w:rsid w:val="004345EC"/>
    <w:rsid w:val="0043747B"/>
    <w:rsid w:val="00445B93"/>
    <w:rsid w:val="0045539B"/>
    <w:rsid w:val="00464D77"/>
    <w:rsid w:val="0047076D"/>
    <w:rsid w:val="00471B47"/>
    <w:rsid w:val="004720AB"/>
    <w:rsid w:val="004735D8"/>
    <w:rsid w:val="00473A1A"/>
    <w:rsid w:val="00477138"/>
    <w:rsid w:val="004826A9"/>
    <w:rsid w:val="00482CA3"/>
    <w:rsid w:val="004875FD"/>
    <w:rsid w:val="00491C41"/>
    <w:rsid w:val="004920F0"/>
    <w:rsid w:val="004A4224"/>
    <w:rsid w:val="004A6B0A"/>
    <w:rsid w:val="004B0DD9"/>
    <w:rsid w:val="004B0E5B"/>
    <w:rsid w:val="004B2602"/>
    <w:rsid w:val="004B4AEA"/>
    <w:rsid w:val="004B5103"/>
    <w:rsid w:val="004B709D"/>
    <w:rsid w:val="004C1601"/>
    <w:rsid w:val="004C3223"/>
    <w:rsid w:val="004C6E0D"/>
    <w:rsid w:val="004C6F5F"/>
    <w:rsid w:val="004D034A"/>
    <w:rsid w:val="004D3292"/>
    <w:rsid w:val="004D3578"/>
    <w:rsid w:val="004D40A9"/>
    <w:rsid w:val="004E04B5"/>
    <w:rsid w:val="004E213A"/>
    <w:rsid w:val="004E2E28"/>
    <w:rsid w:val="004E6A20"/>
    <w:rsid w:val="004F0988"/>
    <w:rsid w:val="004F3340"/>
    <w:rsid w:val="004F3678"/>
    <w:rsid w:val="004F3E3D"/>
    <w:rsid w:val="004F42AF"/>
    <w:rsid w:val="004F52F2"/>
    <w:rsid w:val="004F75AB"/>
    <w:rsid w:val="004F7AE1"/>
    <w:rsid w:val="005020AC"/>
    <w:rsid w:val="00503615"/>
    <w:rsid w:val="00504189"/>
    <w:rsid w:val="0050720F"/>
    <w:rsid w:val="00511ABB"/>
    <w:rsid w:val="00513289"/>
    <w:rsid w:val="005142DF"/>
    <w:rsid w:val="00514A9C"/>
    <w:rsid w:val="00517480"/>
    <w:rsid w:val="00521C56"/>
    <w:rsid w:val="00526CFF"/>
    <w:rsid w:val="00527AD2"/>
    <w:rsid w:val="00527FCC"/>
    <w:rsid w:val="0053388B"/>
    <w:rsid w:val="00534718"/>
    <w:rsid w:val="0053575D"/>
    <w:rsid w:val="00535773"/>
    <w:rsid w:val="00537AB4"/>
    <w:rsid w:val="00537EEC"/>
    <w:rsid w:val="00542B05"/>
    <w:rsid w:val="00543C44"/>
    <w:rsid w:val="00543E6C"/>
    <w:rsid w:val="005451B7"/>
    <w:rsid w:val="00546C5B"/>
    <w:rsid w:val="00547FF0"/>
    <w:rsid w:val="00551FC5"/>
    <w:rsid w:val="00552D65"/>
    <w:rsid w:val="00555D88"/>
    <w:rsid w:val="005610F6"/>
    <w:rsid w:val="00561424"/>
    <w:rsid w:val="005622EE"/>
    <w:rsid w:val="00563EE7"/>
    <w:rsid w:val="005641FA"/>
    <w:rsid w:val="00564C1D"/>
    <w:rsid w:val="00565087"/>
    <w:rsid w:val="00566ED3"/>
    <w:rsid w:val="00567C44"/>
    <w:rsid w:val="00570DD5"/>
    <w:rsid w:val="005721BB"/>
    <w:rsid w:val="00572E14"/>
    <w:rsid w:val="005771A9"/>
    <w:rsid w:val="00580798"/>
    <w:rsid w:val="00582751"/>
    <w:rsid w:val="00585697"/>
    <w:rsid w:val="005856CE"/>
    <w:rsid w:val="00593DA4"/>
    <w:rsid w:val="00596066"/>
    <w:rsid w:val="005973BE"/>
    <w:rsid w:val="005A2A38"/>
    <w:rsid w:val="005A2A65"/>
    <w:rsid w:val="005A2C23"/>
    <w:rsid w:val="005A3F5C"/>
    <w:rsid w:val="005A5986"/>
    <w:rsid w:val="005B0196"/>
    <w:rsid w:val="005B411E"/>
    <w:rsid w:val="005B68D5"/>
    <w:rsid w:val="005C25F8"/>
    <w:rsid w:val="005C6186"/>
    <w:rsid w:val="005D2E01"/>
    <w:rsid w:val="005D7526"/>
    <w:rsid w:val="005E0236"/>
    <w:rsid w:val="005E1901"/>
    <w:rsid w:val="005E2535"/>
    <w:rsid w:val="005E2719"/>
    <w:rsid w:val="005E5F25"/>
    <w:rsid w:val="005E69AE"/>
    <w:rsid w:val="005F4043"/>
    <w:rsid w:val="005F4C25"/>
    <w:rsid w:val="00600AB4"/>
    <w:rsid w:val="00602AEA"/>
    <w:rsid w:val="00607664"/>
    <w:rsid w:val="00607E3C"/>
    <w:rsid w:val="00614FDF"/>
    <w:rsid w:val="00615994"/>
    <w:rsid w:val="006246A7"/>
    <w:rsid w:val="0062595A"/>
    <w:rsid w:val="00632227"/>
    <w:rsid w:val="00634730"/>
    <w:rsid w:val="0063543D"/>
    <w:rsid w:val="00647114"/>
    <w:rsid w:val="00651308"/>
    <w:rsid w:val="0065402C"/>
    <w:rsid w:val="00654D3E"/>
    <w:rsid w:val="00662404"/>
    <w:rsid w:val="00664982"/>
    <w:rsid w:val="006675E6"/>
    <w:rsid w:val="00667FA9"/>
    <w:rsid w:val="006704EC"/>
    <w:rsid w:val="00672361"/>
    <w:rsid w:val="006818C6"/>
    <w:rsid w:val="0068207C"/>
    <w:rsid w:val="0068362C"/>
    <w:rsid w:val="00686C3D"/>
    <w:rsid w:val="0069226A"/>
    <w:rsid w:val="00692420"/>
    <w:rsid w:val="00695EB1"/>
    <w:rsid w:val="006A13A8"/>
    <w:rsid w:val="006A323F"/>
    <w:rsid w:val="006A4072"/>
    <w:rsid w:val="006A532E"/>
    <w:rsid w:val="006A7E02"/>
    <w:rsid w:val="006B0669"/>
    <w:rsid w:val="006B2C90"/>
    <w:rsid w:val="006B30D0"/>
    <w:rsid w:val="006B7202"/>
    <w:rsid w:val="006B7CA8"/>
    <w:rsid w:val="006C0661"/>
    <w:rsid w:val="006C3D95"/>
    <w:rsid w:val="006C43B4"/>
    <w:rsid w:val="006C4C72"/>
    <w:rsid w:val="006C708C"/>
    <w:rsid w:val="006D43A6"/>
    <w:rsid w:val="006D489B"/>
    <w:rsid w:val="006D4C74"/>
    <w:rsid w:val="006D713E"/>
    <w:rsid w:val="006E33BC"/>
    <w:rsid w:val="006E5C86"/>
    <w:rsid w:val="006F2EA7"/>
    <w:rsid w:val="006F71C5"/>
    <w:rsid w:val="00701982"/>
    <w:rsid w:val="0070310A"/>
    <w:rsid w:val="007037D0"/>
    <w:rsid w:val="00703DBC"/>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0B3F"/>
    <w:rsid w:val="007A10C0"/>
    <w:rsid w:val="007A2F38"/>
    <w:rsid w:val="007A4A7F"/>
    <w:rsid w:val="007A5AAB"/>
    <w:rsid w:val="007A634D"/>
    <w:rsid w:val="007A709E"/>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D16"/>
    <w:rsid w:val="007E2B78"/>
    <w:rsid w:val="007E405D"/>
    <w:rsid w:val="007E49E9"/>
    <w:rsid w:val="007E7837"/>
    <w:rsid w:val="007F0F4A"/>
    <w:rsid w:val="007F23A8"/>
    <w:rsid w:val="007F3748"/>
    <w:rsid w:val="007F3762"/>
    <w:rsid w:val="007F3C22"/>
    <w:rsid w:val="007F745E"/>
    <w:rsid w:val="008007D9"/>
    <w:rsid w:val="008028A4"/>
    <w:rsid w:val="00802901"/>
    <w:rsid w:val="0080674F"/>
    <w:rsid w:val="00806FDA"/>
    <w:rsid w:val="00820B25"/>
    <w:rsid w:val="008223AE"/>
    <w:rsid w:val="00825F06"/>
    <w:rsid w:val="00826190"/>
    <w:rsid w:val="0082761D"/>
    <w:rsid w:val="00830747"/>
    <w:rsid w:val="0083282E"/>
    <w:rsid w:val="008334C0"/>
    <w:rsid w:val="0083621F"/>
    <w:rsid w:val="00840F50"/>
    <w:rsid w:val="00843D2B"/>
    <w:rsid w:val="00850B60"/>
    <w:rsid w:val="008605CF"/>
    <w:rsid w:val="00865DDB"/>
    <w:rsid w:val="008768CA"/>
    <w:rsid w:val="008851FB"/>
    <w:rsid w:val="008866BD"/>
    <w:rsid w:val="008929F3"/>
    <w:rsid w:val="008971F1"/>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399A"/>
    <w:rsid w:val="00906293"/>
    <w:rsid w:val="00906D6D"/>
    <w:rsid w:val="00910B6A"/>
    <w:rsid w:val="009114D7"/>
    <w:rsid w:val="0091348E"/>
    <w:rsid w:val="00915525"/>
    <w:rsid w:val="00915BBD"/>
    <w:rsid w:val="00916195"/>
    <w:rsid w:val="00916949"/>
    <w:rsid w:val="00916BC2"/>
    <w:rsid w:val="00917CCB"/>
    <w:rsid w:val="00917F5A"/>
    <w:rsid w:val="00923329"/>
    <w:rsid w:val="00923AA0"/>
    <w:rsid w:val="009244B4"/>
    <w:rsid w:val="00926846"/>
    <w:rsid w:val="009272B0"/>
    <w:rsid w:val="009366B1"/>
    <w:rsid w:val="0094205B"/>
    <w:rsid w:val="00942EC2"/>
    <w:rsid w:val="00943CED"/>
    <w:rsid w:val="0094412B"/>
    <w:rsid w:val="0094693B"/>
    <w:rsid w:val="009536FA"/>
    <w:rsid w:val="009557AC"/>
    <w:rsid w:val="0096068D"/>
    <w:rsid w:val="00962E01"/>
    <w:rsid w:val="00962ED2"/>
    <w:rsid w:val="00963494"/>
    <w:rsid w:val="00970DA4"/>
    <w:rsid w:val="00972D6A"/>
    <w:rsid w:val="00973F6E"/>
    <w:rsid w:val="009826B3"/>
    <w:rsid w:val="009950DE"/>
    <w:rsid w:val="00995497"/>
    <w:rsid w:val="00996113"/>
    <w:rsid w:val="00997281"/>
    <w:rsid w:val="009A2BFA"/>
    <w:rsid w:val="009A6DA8"/>
    <w:rsid w:val="009B5DCE"/>
    <w:rsid w:val="009B6825"/>
    <w:rsid w:val="009C3C1D"/>
    <w:rsid w:val="009C4185"/>
    <w:rsid w:val="009C6B1C"/>
    <w:rsid w:val="009D2A34"/>
    <w:rsid w:val="009E0AA1"/>
    <w:rsid w:val="009E3248"/>
    <w:rsid w:val="009E55FD"/>
    <w:rsid w:val="009E6E52"/>
    <w:rsid w:val="009E7D5B"/>
    <w:rsid w:val="009F1642"/>
    <w:rsid w:val="009F37B7"/>
    <w:rsid w:val="009F5E43"/>
    <w:rsid w:val="009F6F20"/>
    <w:rsid w:val="00A026E5"/>
    <w:rsid w:val="00A1046F"/>
    <w:rsid w:val="00A10F02"/>
    <w:rsid w:val="00A11010"/>
    <w:rsid w:val="00A1575E"/>
    <w:rsid w:val="00A15927"/>
    <w:rsid w:val="00A164B4"/>
    <w:rsid w:val="00A16F12"/>
    <w:rsid w:val="00A178D5"/>
    <w:rsid w:val="00A20336"/>
    <w:rsid w:val="00A2217C"/>
    <w:rsid w:val="00A2361B"/>
    <w:rsid w:val="00A26956"/>
    <w:rsid w:val="00A3047C"/>
    <w:rsid w:val="00A32AF0"/>
    <w:rsid w:val="00A40063"/>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30ED"/>
    <w:rsid w:val="00A95142"/>
    <w:rsid w:val="00A96AA9"/>
    <w:rsid w:val="00AA0460"/>
    <w:rsid w:val="00AA0A72"/>
    <w:rsid w:val="00AA0E86"/>
    <w:rsid w:val="00AA1168"/>
    <w:rsid w:val="00AA1B6B"/>
    <w:rsid w:val="00AB03E7"/>
    <w:rsid w:val="00AB3184"/>
    <w:rsid w:val="00AB3A4B"/>
    <w:rsid w:val="00AB60EC"/>
    <w:rsid w:val="00AB6BDA"/>
    <w:rsid w:val="00AB6F7E"/>
    <w:rsid w:val="00AC062B"/>
    <w:rsid w:val="00AC6BC6"/>
    <w:rsid w:val="00AD081C"/>
    <w:rsid w:val="00AD3F96"/>
    <w:rsid w:val="00AE19D1"/>
    <w:rsid w:val="00AE27BF"/>
    <w:rsid w:val="00AE3797"/>
    <w:rsid w:val="00AF1132"/>
    <w:rsid w:val="00AF18DD"/>
    <w:rsid w:val="00AF409A"/>
    <w:rsid w:val="00AF46B1"/>
    <w:rsid w:val="00AF59C3"/>
    <w:rsid w:val="00B00F0D"/>
    <w:rsid w:val="00B03B5E"/>
    <w:rsid w:val="00B15449"/>
    <w:rsid w:val="00B15D9A"/>
    <w:rsid w:val="00B16FC7"/>
    <w:rsid w:val="00B17447"/>
    <w:rsid w:val="00B22016"/>
    <w:rsid w:val="00B23C75"/>
    <w:rsid w:val="00B36419"/>
    <w:rsid w:val="00B43386"/>
    <w:rsid w:val="00B4513C"/>
    <w:rsid w:val="00B474C6"/>
    <w:rsid w:val="00B52D24"/>
    <w:rsid w:val="00B53CFC"/>
    <w:rsid w:val="00B55820"/>
    <w:rsid w:val="00B61020"/>
    <w:rsid w:val="00B71441"/>
    <w:rsid w:val="00B71A25"/>
    <w:rsid w:val="00B71A6E"/>
    <w:rsid w:val="00B72E58"/>
    <w:rsid w:val="00B77099"/>
    <w:rsid w:val="00B82BB1"/>
    <w:rsid w:val="00B90B81"/>
    <w:rsid w:val="00B920AD"/>
    <w:rsid w:val="00B92610"/>
    <w:rsid w:val="00B93086"/>
    <w:rsid w:val="00B93523"/>
    <w:rsid w:val="00BA13F1"/>
    <w:rsid w:val="00BA19ED"/>
    <w:rsid w:val="00BA300B"/>
    <w:rsid w:val="00BA4499"/>
    <w:rsid w:val="00BA4B8D"/>
    <w:rsid w:val="00BA5410"/>
    <w:rsid w:val="00BA79B9"/>
    <w:rsid w:val="00BB17DC"/>
    <w:rsid w:val="00BB2F30"/>
    <w:rsid w:val="00BB38C0"/>
    <w:rsid w:val="00BB6457"/>
    <w:rsid w:val="00BC0F7D"/>
    <w:rsid w:val="00BC2F5A"/>
    <w:rsid w:val="00BC4560"/>
    <w:rsid w:val="00BC7BA7"/>
    <w:rsid w:val="00BD5671"/>
    <w:rsid w:val="00BD71ED"/>
    <w:rsid w:val="00BE01C4"/>
    <w:rsid w:val="00BE054D"/>
    <w:rsid w:val="00BE2F2F"/>
    <w:rsid w:val="00BE3255"/>
    <w:rsid w:val="00BE448B"/>
    <w:rsid w:val="00BF128E"/>
    <w:rsid w:val="00BF4565"/>
    <w:rsid w:val="00BF73CB"/>
    <w:rsid w:val="00BF7DD0"/>
    <w:rsid w:val="00C03D00"/>
    <w:rsid w:val="00C04AB4"/>
    <w:rsid w:val="00C04DBF"/>
    <w:rsid w:val="00C0634B"/>
    <w:rsid w:val="00C06E73"/>
    <w:rsid w:val="00C070EC"/>
    <w:rsid w:val="00C1496A"/>
    <w:rsid w:val="00C2684C"/>
    <w:rsid w:val="00C3012D"/>
    <w:rsid w:val="00C33079"/>
    <w:rsid w:val="00C3749B"/>
    <w:rsid w:val="00C45231"/>
    <w:rsid w:val="00C45601"/>
    <w:rsid w:val="00C47A12"/>
    <w:rsid w:val="00C50543"/>
    <w:rsid w:val="00C50674"/>
    <w:rsid w:val="00C50B4E"/>
    <w:rsid w:val="00C51990"/>
    <w:rsid w:val="00C539B3"/>
    <w:rsid w:val="00C64B10"/>
    <w:rsid w:val="00C652F7"/>
    <w:rsid w:val="00C660AB"/>
    <w:rsid w:val="00C72833"/>
    <w:rsid w:val="00C731FC"/>
    <w:rsid w:val="00C74791"/>
    <w:rsid w:val="00C76D42"/>
    <w:rsid w:val="00C771F2"/>
    <w:rsid w:val="00C80F1D"/>
    <w:rsid w:val="00C82B04"/>
    <w:rsid w:val="00C93F40"/>
    <w:rsid w:val="00C962DE"/>
    <w:rsid w:val="00CA3D0C"/>
    <w:rsid w:val="00CA5F06"/>
    <w:rsid w:val="00CA7952"/>
    <w:rsid w:val="00CB0F39"/>
    <w:rsid w:val="00CB1B8A"/>
    <w:rsid w:val="00CB7FEA"/>
    <w:rsid w:val="00CC2205"/>
    <w:rsid w:val="00CC36DF"/>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273A3"/>
    <w:rsid w:val="00D309CC"/>
    <w:rsid w:val="00D343FF"/>
    <w:rsid w:val="00D376ED"/>
    <w:rsid w:val="00D433B6"/>
    <w:rsid w:val="00D4341D"/>
    <w:rsid w:val="00D45AB0"/>
    <w:rsid w:val="00D45EE8"/>
    <w:rsid w:val="00D46431"/>
    <w:rsid w:val="00D46F1F"/>
    <w:rsid w:val="00D47864"/>
    <w:rsid w:val="00D52BF1"/>
    <w:rsid w:val="00D53524"/>
    <w:rsid w:val="00D53F92"/>
    <w:rsid w:val="00D5534C"/>
    <w:rsid w:val="00D554AC"/>
    <w:rsid w:val="00D56A52"/>
    <w:rsid w:val="00D57972"/>
    <w:rsid w:val="00D579F1"/>
    <w:rsid w:val="00D65EF3"/>
    <w:rsid w:val="00D65FC6"/>
    <w:rsid w:val="00D675A9"/>
    <w:rsid w:val="00D738D6"/>
    <w:rsid w:val="00D741FE"/>
    <w:rsid w:val="00D755EB"/>
    <w:rsid w:val="00D87BDA"/>
    <w:rsid w:val="00D87E00"/>
    <w:rsid w:val="00D9134D"/>
    <w:rsid w:val="00D914EE"/>
    <w:rsid w:val="00D9475E"/>
    <w:rsid w:val="00D94ECA"/>
    <w:rsid w:val="00DA2D8C"/>
    <w:rsid w:val="00DA72FC"/>
    <w:rsid w:val="00DA7A03"/>
    <w:rsid w:val="00DB1818"/>
    <w:rsid w:val="00DC0855"/>
    <w:rsid w:val="00DC0B1C"/>
    <w:rsid w:val="00DC1875"/>
    <w:rsid w:val="00DC309B"/>
    <w:rsid w:val="00DC4DA2"/>
    <w:rsid w:val="00DC4F54"/>
    <w:rsid w:val="00DD1E60"/>
    <w:rsid w:val="00DD31F9"/>
    <w:rsid w:val="00DD4C17"/>
    <w:rsid w:val="00DD4CA1"/>
    <w:rsid w:val="00DD768E"/>
    <w:rsid w:val="00DD7DBA"/>
    <w:rsid w:val="00DD7F36"/>
    <w:rsid w:val="00DE0988"/>
    <w:rsid w:val="00DE3CDD"/>
    <w:rsid w:val="00DE5BA4"/>
    <w:rsid w:val="00DE6185"/>
    <w:rsid w:val="00DF2B1F"/>
    <w:rsid w:val="00DF2F1F"/>
    <w:rsid w:val="00DF4B8F"/>
    <w:rsid w:val="00DF6189"/>
    <w:rsid w:val="00DF62CD"/>
    <w:rsid w:val="00E00FED"/>
    <w:rsid w:val="00E03542"/>
    <w:rsid w:val="00E05F92"/>
    <w:rsid w:val="00E113CA"/>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4582"/>
    <w:rsid w:val="00E469BE"/>
    <w:rsid w:val="00E4751A"/>
    <w:rsid w:val="00E50039"/>
    <w:rsid w:val="00E52814"/>
    <w:rsid w:val="00E54502"/>
    <w:rsid w:val="00E54DB8"/>
    <w:rsid w:val="00E64FAA"/>
    <w:rsid w:val="00E65E13"/>
    <w:rsid w:val="00E66A0A"/>
    <w:rsid w:val="00E72324"/>
    <w:rsid w:val="00E72ABE"/>
    <w:rsid w:val="00E76A34"/>
    <w:rsid w:val="00E77645"/>
    <w:rsid w:val="00E82213"/>
    <w:rsid w:val="00E855CB"/>
    <w:rsid w:val="00E87FEF"/>
    <w:rsid w:val="00E90DAA"/>
    <w:rsid w:val="00E9717C"/>
    <w:rsid w:val="00EA0C19"/>
    <w:rsid w:val="00EA7CBD"/>
    <w:rsid w:val="00EB1740"/>
    <w:rsid w:val="00EB2999"/>
    <w:rsid w:val="00EB3710"/>
    <w:rsid w:val="00EB5B83"/>
    <w:rsid w:val="00EB6386"/>
    <w:rsid w:val="00EC1A01"/>
    <w:rsid w:val="00EC4A25"/>
    <w:rsid w:val="00EC535C"/>
    <w:rsid w:val="00ED24A0"/>
    <w:rsid w:val="00ED77BD"/>
    <w:rsid w:val="00EE3D6E"/>
    <w:rsid w:val="00EE5618"/>
    <w:rsid w:val="00EE5AA7"/>
    <w:rsid w:val="00EE670D"/>
    <w:rsid w:val="00EF0EB0"/>
    <w:rsid w:val="00EF1E68"/>
    <w:rsid w:val="00EF380F"/>
    <w:rsid w:val="00EF444D"/>
    <w:rsid w:val="00EF4C60"/>
    <w:rsid w:val="00F025A2"/>
    <w:rsid w:val="00F03427"/>
    <w:rsid w:val="00F04712"/>
    <w:rsid w:val="00F04A6F"/>
    <w:rsid w:val="00F04CE1"/>
    <w:rsid w:val="00F06D17"/>
    <w:rsid w:val="00F0730C"/>
    <w:rsid w:val="00F10E48"/>
    <w:rsid w:val="00F169DB"/>
    <w:rsid w:val="00F209F3"/>
    <w:rsid w:val="00F20E92"/>
    <w:rsid w:val="00F21311"/>
    <w:rsid w:val="00F22EC7"/>
    <w:rsid w:val="00F22F9F"/>
    <w:rsid w:val="00F25C01"/>
    <w:rsid w:val="00F2605D"/>
    <w:rsid w:val="00F26EC6"/>
    <w:rsid w:val="00F325C8"/>
    <w:rsid w:val="00F3466B"/>
    <w:rsid w:val="00F406EA"/>
    <w:rsid w:val="00F46663"/>
    <w:rsid w:val="00F474CD"/>
    <w:rsid w:val="00F5250F"/>
    <w:rsid w:val="00F55388"/>
    <w:rsid w:val="00F555CF"/>
    <w:rsid w:val="00F60426"/>
    <w:rsid w:val="00F6213A"/>
    <w:rsid w:val="00F6224B"/>
    <w:rsid w:val="00F62449"/>
    <w:rsid w:val="00F62AEB"/>
    <w:rsid w:val="00F64603"/>
    <w:rsid w:val="00F64FD9"/>
    <w:rsid w:val="00F653B8"/>
    <w:rsid w:val="00F67EF5"/>
    <w:rsid w:val="00F70647"/>
    <w:rsid w:val="00F721C7"/>
    <w:rsid w:val="00F722B4"/>
    <w:rsid w:val="00F729E9"/>
    <w:rsid w:val="00F84751"/>
    <w:rsid w:val="00F860DB"/>
    <w:rsid w:val="00F9029E"/>
    <w:rsid w:val="00F91351"/>
    <w:rsid w:val="00F96730"/>
    <w:rsid w:val="00F97B58"/>
    <w:rsid w:val="00FA0712"/>
    <w:rsid w:val="00FA0D4A"/>
    <w:rsid w:val="00FA1266"/>
    <w:rsid w:val="00FA2236"/>
    <w:rsid w:val="00FA2A68"/>
    <w:rsid w:val="00FA38D3"/>
    <w:rsid w:val="00FA4BEF"/>
    <w:rsid w:val="00FA5C0A"/>
    <w:rsid w:val="00FA7FEF"/>
    <w:rsid w:val="00FB0B78"/>
    <w:rsid w:val="00FB31CA"/>
    <w:rsid w:val="00FB49CF"/>
    <w:rsid w:val="00FB5E7E"/>
    <w:rsid w:val="00FC1192"/>
    <w:rsid w:val="00FC1F80"/>
    <w:rsid w:val="00FC4484"/>
    <w:rsid w:val="00FC50E1"/>
    <w:rsid w:val="00FC66B4"/>
    <w:rsid w:val="00FD5D83"/>
    <w:rsid w:val="00FD6139"/>
    <w:rsid w:val="00FD7BE7"/>
    <w:rsid w:val="00FE1B2B"/>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ubtitle">
    <w:name w:val="Subtitle"/>
    <w:basedOn w:val="Normal"/>
    <w:next w:val="Normal"/>
    <w:link w:val="SubtitleChar"/>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E27B69"/>
    <w:rPr>
      <w:rFonts w:asciiTheme="minorHAnsi" w:eastAsiaTheme="minorEastAsia" w:hAnsiTheme="minorHAnsi" w:cstheme="minorBidi"/>
      <w:color w:val="5A5A5A" w:themeColor="text1" w:themeTint="A5"/>
      <w:spacing w:val="15"/>
      <w:sz w:val="22"/>
      <w:szCs w:val="22"/>
      <w:lang w:val="en-US" w:eastAsia="en-US"/>
    </w:rPr>
  </w:style>
  <w:style w:type="character" w:customStyle="1" w:styleId="TFChar">
    <w:name w:val="TF Char"/>
    <w:link w:val="TF"/>
    <w:qFormat/>
    <w:rsid w:val="00527AD2"/>
    <w:rPr>
      <w:rFonts w:ascii="Arial" w:hAnsi="Arial"/>
      <w:b/>
      <w:lang w:eastAsia="en-US"/>
    </w:rPr>
  </w:style>
  <w:style w:type="character" w:customStyle="1" w:styleId="apple-converted-space">
    <w:name w:val="apple-converted-space"/>
    <w:basedOn w:val="DefaultParagraphFont"/>
    <w:rsid w:val="00F034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659975">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797</Words>
  <Characters>4545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Kim Rutkowski</cp:lastModifiedBy>
  <cp:revision>13</cp:revision>
  <cp:lastPrinted>2019-02-25T14:05:00Z</cp:lastPrinted>
  <dcterms:created xsi:type="dcterms:W3CDTF">2024-02-14T19:07:00Z</dcterms:created>
  <dcterms:modified xsi:type="dcterms:W3CDTF">2024-02-19T11:53:00Z</dcterms:modified>
  <cp:category/>
</cp:coreProperties>
</file>